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Keane Kevin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4"/>
        <w:gridCol w:w="930"/>
        <w:gridCol w:w="797"/>
        <w:gridCol w:w="617"/>
        <w:gridCol w:w="352"/>
        <w:gridCol w:w="801"/>
        <w:gridCol w:w="448"/>
        <w:gridCol w:w="616"/>
        <w:gridCol w:w="1165"/>
        <w:gridCol w:w="1003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Partnership</w:t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18,819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910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3597</Characters>
  <CharactersWithSpaces>4189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